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6BC47" w14:textId="4D563D81" w:rsidR="00A67BAD" w:rsidRPr="00935A40" w:rsidRDefault="00935A40">
      <w:pPr>
        <w:rPr>
          <w:rFonts w:ascii="Arial" w:hAnsi="Arial" w:cs="Arial"/>
          <w:sz w:val="24"/>
          <w:szCs w:val="24"/>
        </w:rPr>
      </w:pPr>
      <w:r w:rsidRPr="00935A40">
        <w:rPr>
          <w:rFonts w:ascii="Arial" w:hAnsi="Arial" w:cs="Arial"/>
          <w:sz w:val="24"/>
          <w:szCs w:val="24"/>
        </w:rPr>
        <w:t>To All Employees:</w:t>
      </w:r>
    </w:p>
    <w:p w14:paraId="00826C89" w14:textId="268A821D" w:rsidR="00935A40" w:rsidRPr="00935A40" w:rsidRDefault="00935A40">
      <w:pPr>
        <w:rPr>
          <w:rFonts w:ascii="Arial" w:hAnsi="Arial" w:cs="Arial"/>
          <w:sz w:val="24"/>
          <w:szCs w:val="24"/>
        </w:rPr>
      </w:pPr>
    </w:p>
    <w:p w14:paraId="17F0B3A6" w14:textId="77777777" w:rsidR="00935A40" w:rsidRDefault="00935A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you know, the Families First Coronavirus Response Act (FFCRA) went into effect April 1, 2020. You have either heard about it from us or other sources.</w:t>
      </w:r>
    </w:p>
    <w:p w14:paraId="1BAC5AF7" w14:textId="77777777" w:rsidR="00935A40" w:rsidRDefault="00935A40">
      <w:pPr>
        <w:rPr>
          <w:rFonts w:ascii="Arial" w:hAnsi="Arial" w:cs="Arial"/>
          <w:sz w:val="24"/>
          <w:szCs w:val="24"/>
        </w:rPr>
      </w:pPr>
    </w:p>
    <w:p w14:paraId="0F1F1237" w14:textId="77777777" w:rsidR="00B77835" w:rsidRDefault="00935A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regulation provides Emergency Paid Sick Leave (EPSL) and Expanded Family and Medical Leave Act (EFMLA) to employers with fewer than 500 employees who are not</w:t>
      </w:r>
      <w:r w:rsidR="00B77835">
        <w:rPr>
          <w:rFonts w:ascii="Arial" w:hAnsi="Arial" w:cs="Arial"/>
          <w:sz w:val="24"/>
          <w:szCs w:val="24"/>
        </w:rPr>
        <w:t xml:space="preserve"> otherwise exempt from the law.</w:t>
      </w:r>
    </w:p>
    <w:p w14:paraId="4C097F59" w14:textId="77777777" w:rsidR="00B77835" w:rsidRDefault="00B77835">
      <w:pPr>
        <w:rPr>
          <w:rFonts w:ascii="Arial" w:hAnsi="Arial" w:cs="Arial"/>
          <w:sz w:val="24"/>
          <w:szCs w:val="24"/>
        </w:rPr>
      </w:pPr>
    </w:p>
    <w:p w14:paraId="2AAE4ACF" w14:textId="490439B2" w:rsidR="00935A40" w:rsidRDefault="00935A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Exemption</w:t>
      </w:r>
      <w:r w:rsidR="00B7783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B77835">
        <w:rPr>
          <w:rFonts w:ascii="Arial" w:hAnsi="Arial" w:cs="Arial"/>
          <w:sz w:val="24"/>
          <w:szCs w:val="24"/>
        </w:rPr>
        <w:t xml:space="preserve">exist </w:t>
      </w:r>
      <w:r>
        <w:rPr>
          <w:rFonts w:ascii="Arial" w:hAnsi="Arial" w:cs="Arial"/>
          <w:sz w:val="24"/>
          <w:szCs w:val="24"/>
        </w:rPr>
        <w:t>for small businesses having fewer than 50 employees as well as for employers who are deemed healthcare providers.</w:t>
      </w:r>
      <w:r w:rsidR="00B77835">
        <w:rPr>
          <w:rFonts w:ascii="Arial" w:hAnsi="Arial" w:cs="Arial"/>
          <w:sz w:val="24"/>
          <w:szCs w:val="24"/>
        </w:rPr>
        <w:t xml:space="preserve"> Since we are a healthcare provider under the definition, then we are exempt from the FFCRA.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AEA3FCD" w14:textId="779E75D5" w:rsidR="00E80E45" w:rsidRDefault="00E80E45">
      <w:pPr>
        <w:rPr>
          <w:rFonts w:ascii="Arial" w:hAnsi="Arial" w:cs="Arial"/>
          <w:sz w:val="24"/>
          <w:szCs w:val="24"/>
        </w:rPr>
      </w:pPr>
    </w:p>
    <w:p w14:paraId="5ED41D31" w14:textId="269FB7C3" w:rsidR="00E80E45" w:rsidRDefault="00E80E45">
      <w:pPr>
        <w:rPr>
          <w:rFonts w:ascii="Arial" w:hAnsi="Arial" w:cs="Arial"/>
          <w:sz w:val="24"/>
          <w:szCs w:val="24"/>
        </w:rPr>
      </w:pPr>
      <w:r w:rsidRPr="00554B28">
        <w:rPr>
          <w:rFonts w:ascii="Arial" w:hAnsi="Arial" w:cs="Arial"/>
          <w:b/>
          <w:bCs/>
          <w:sz w:val="24"/>
          <w:szCs w:val="24"/>
        </w:rPr>
        <w:t xml:space="preserve">This memorandum is to advise all employees that effective ____________________________ we are classifying our business as </w:t>
      </w:r>
      <w:r w:rsidR="00554B28">
        <w:rPr>
          <w:rFonts w:ascii="Arial" w:hAnsi="Arial" w:cs="Arial"/>
          <w:b/>
          <w:bCs/>
          <w:sz w:val="24"/>
          <w:szCs w:val="24"/>
        </w:rPr>
        <w:t xml:space="preserve">fully/partially </w:t>
      </w:r>
      <w:r w:rsidRPr="00554B28">
        <w:rPr>
          <w:rFonts w:ascii="Arial" w:hAnsi="Arial" w:cs="Arial"/>
          <w:b/>
          <w:bCs/>
          <w:sz w:val="24"/>
          <w:szCs w:val="24"/>
        </w:rPr>
        <w:t>exempt under the healthcare provider provision.</w:t>
      </w:r>
      <w:r>
        <w:rPr>
          <w:rFonts w:ascii="Arial" w:hAnsi="Arial" w:cs="Arial"/>
          <w:sz w:val="24"/>
          <w:szCs w:val="24"/>
        </w:rPr>
        <w:t xml:space="preserve"> We will no longer be offering leave under the FFCRA for:</w:t>
      </w:r>
    </w:p>
    <w:p w14:paraId="223C112C" w14:textId="6155F57D" w:rsidR="00E80E45" w:rsidRDefault="00E80E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80E45"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  <w:sz w:val="24"/>
          <w:szCs w:val="24"/>
        </w:rPr>
        <w:t>Emergency Paid Sick Leave</w:t>
      </w:r>
    </w:p>
    <w:p w14:paraId="39B7B4F8" w14:textId="43524C52" w:rsidR="00E80E45" w:rsidRDefault="00E80E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80E45"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  <w:sz w:val="24"/>
          <w:szCs w:val="24"/>
        </w:rPr>
        <w:t>Expanded Family and Medical Leave Act</w:t>
      </w:r>
    </w:p>
    <w:p w14:paraId="4746D0DD" w14:textId="02C7776B" w:rsidR="00E80E45" w:rsidRDefault="00E80E45">
      <w:pPr>
        <w:rPr>
          <w:rFonts w:ascii="Arial" w:hAnsi="Arial" w:cs="Arial"/>
          <w:sz w:val="24"/>
          <w:szCs w:val="24"/>
        </w:rPr>
      </w:pPr>
    </w:p>
    <w:p w14:paraId="393D0223" w14:textId="10E0AFAF" w:rsidR="00E80E45" w:rsidRDefault="00EA5A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 situation arises in which you need time off due to COVID-19-related reason, we will address it individually with </w:t>
      </w:r>
      <w:r w:rsidR="00501886">
        <w:rPr>
          <w:rFonts w:ascii="Arial" w:hAnsi="Arial" w:cs="Arial"/>
          <w:sz w:val="24"/>
          <w:szCs w:val="24"/>
        </w:rPr>
        <w:t>you</w:t>
      </w:r>
      <w:r>
        <w:rPr>
          <w:rFonts w:ascii="Arial" w:hAnsi="Arial" w:cs="Arial"/>
          <w:sz w:val="24"/>
          <w:szCs w:val="24"/>
        </w:rPr>
        <w:t xml:space="preserve">. </w:t>
      </w:r>
      <w:r w:rsidR="00501886">
        <w:rPr>
          <w:rFonts w:ascii="Arial" w:hAnsi="Arial" w:cs="Arial"/>
          <w:sz w:val="24"/>
          <w:szCs w:val="24"/>
        </w:rPr>
        <w:t xml:space="preserve">You </w:t>
      </w:r>
      <w:r>
        <w:rPr>
          <w:rFonts w:ascii="Arial" w:hAnsi="Arial" w:cs="Arial"/>
          <w:sz w:val="24"/>
          <w:szCs w:val="24"/>
        </w:rPr>
        <w:t xml:space="preserve">may be eligible for other </w:t>
      </w:r>
      <w:r w:rsidR="00CD69B9">
        <w:rPr>
          <w:rFonts w:ascii="Arial" w:hAnsi="Arial" w:cs="Arial"/>
          <w:sz w:val="24"/>
          <w:szCs w:val="24"/>
        </w:rPr>
        <w:t xml:space="preserve">company-provided </w:t>
      </w:r>
      <w:r>
        <w:rPr>
          <w:rFonts w:ascii="Arial" w:hAnsi="Arial" w:cs="Arial"/>
          <w:sz w:val="24"/>
          <w:szCs w:val="24"/>
        </w:rPr>
        <w:t>paid benefits (if applicable), unemployment insurance</w:t>
      </w:r>
      <w:r w:rsidR="00743DFE">
        <w:rPr>
          <w:rFonts w:ascii="Arial" w:hAnsi="Arial" w:cs="Arial"/>
          <w:sz w:val="24"/>
          <w:szCs w:val="24"/>
        </w:rPr>
        <w:t>, paid benefits through the state</w:t>
      </w:r>
      <w:r w:rsidR="00CD69B9">
        <w:rPr>
          <w:rFonts w:ascii="Arial" w:hAnsi="Arial" w:cs="Arial"/>
          <w:sz w:val="24"/>
          <w:szCs w:val="24"/>
        </w:rPr>
        <w:t xml:space="preserve"> (if applicable)</w:t>
      </w:r>
      <w:r w:rsidR="00743DFE">
        <w:rPr>
          <w:rFonts w:ascii="Arial" w:hAnsi="Arial" w:cs="Arial"/>
          <w:sz w:val="24"/>
          <w:szCs w:val="24"/>
        </w:rPr>
        <w:t xml:space="preserve">, or may take unpaid time off. </w:t>
      </w:r>
    </w:p>
    <w:p w14:paraId="5D5E56C5" w14:textId="0733ACEB" w:rsidR="0013741C" w:rsidRDefault="0013741C">
      <w:pPr>
        <w:rPr>
          <w:rFonts w:ascii="Arial" w:hAnsi="Arial" w:cs="Arial"/>
          <w:sz w:val="24"/>
          <w:szCs w:val="24"/>
        </w:rPr>
      </w:pPr>
    </w:p>
    <w:p w14:paraId="647D75AE" w14:textId="4FFC7EF6" w:rsidR="0013741C" w:rsidRDefault="00137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any questions or concerns, please contact __________________________.</w:t>
      </w:r>
    </w:p>
    <w:p w14:paraId="249F841A" w14:textId="169BA008" w:rsidR="0013741C" w:rsidRDefault="0013741C">
      <w:pPr>
        <w:rPr>
          <w:rFonts w:ascii="Arial" w:hAnsi="Arial" w:cs="Arial"/>
          <w:sz w:val="24"/>
          <w:szCs w:val="24"/>
        </w:rPr>
      </w:pPr>
    </w:p>
    <w:p w14:paraId="6B570A6D" w14:textId="77777777" w:rsidR="0013741C" w:rsidRDefault="0013741C">
      <w:pPr>
        <w:rPr>
          <w:rFonts w:ascii="Arial" w:hAnsi="Arial" w:cs="Arial"/>
          <w:sz w:val="24"/>
          <w:szCs w:val="24"/>
        </w:rPr>
      </w:pPr>
    </w:p>
    <w:p w14:paraId="2D362A28" w14:textId="11FBF92E" w:rsidR="00743DFE" w:rsidRDefault="00743DFE">
      <w:pPr>
        <w:rPr>
          <w:rFonts w:ascii="Arial" w:hAnsi="Arial" w:cs="Arial"/>
          <w:sz w:val="24"/>
          <w:szCs w:val="24"/>
        </w:rPr>
      </w:pPr>
    </w:p>
    <w:p w14:paraId="0A93197A" w14:textId="77777777" w:rsidR="00743DFE" w:rsidRPr="00935A40" w:rsidRDefault="00743DFE">
      <w:pPr>
        <w:rPr>
          <w:rFonts w:ascii="Arial" w:hAnsi="Arial" w:cs="Arial"/>
          <w:sz w:val="24"/>
          <w:szCs w:val="24"/>
        </w:rPr>
      </w:pPr>
    </w:p>
    <w:sectPr w:rsidR="00743DFE" w:rsidRPr="00935A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87332" w14:textId="77777777" w:rsidR="00D030D1" w:rsidRDefault="00D030D1" w:rsidP="004C6A51">
      <w:r>
        <w:separator/>
      </w:r>
    </w:p>
  </w:endnote>
  <w:endnote w:type="continuationSeparator" w:id="0">
    <w:p w14:paraId="723F52E3" w14:textId="77777777" w:rsidR="00D030D1" w:rsidRDefault="00D030D1" w:rsidP="004C6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89214" w14:textId="77777777" w:rsidR="004C6A51" w:rsidRDefault="004C6A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2A866" w14:textId="77777777" w:rsidR="004C6A51" w:rsidRDefault="004C6A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3C969" w14:textId="77777777" w:rsidR="004C6A51" w:rsidRDefault="004C6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1C6A2" w14:textId="77777777" w:rsidR="00D030D1" w:rsidRDefault="00D030D1" w:rsidP="004C6A51">
      <w:r>
        <w:separator/>
      </w:r>
    </w:p>
  </w:footnote>
  <w:footnote w:type="continuationSeparator" w:id="0">
    <w:p w14:paraId="1475EB72" w14:textId="77777777" w:rsidR="00D030D1" w:rsidRDefault="00D030D1" w:rsidP="004C6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95B66" w14:textId="77777777" w:rsidR="004C6A51" w:rsidRDefault="004C6A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DF30A" w14:textId="77777777" w:rsidR="004C6A51" w:rsidRDefault="004C6A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F83E8" w14:textId="77777777" w:rsidR="004C6A51" w:rsidRDefault="004C6A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0D1"/>
    <w:rsid w:val="0013741C"/>
    <w:rsid w:val="004C6A51"/>
    <w:rsid w:val="00501886"/>
    <w:rsid w:val="00554B28"/>
    <w:rsid w:val="00743DFE"/>
    <w:rsid w:val="00935A40"/>
    <w:rsid w:val="00A67BAD"/>
    <w:rsid w:val="00B77835"/>
    <w:rsid w:val="00CD69B9"/>
    <w:rsid w:val="00D030D1"/>
    <w:rsid w:val="00E80E45"/>
    <w:rsid w:val="00EA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16DE6"/>
  <w15:docId w15:val="{31016918-A2CA-4EFB-98FB-1D84857D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A51"/>
  </w:style>
  <w:style w:type="paragraph" w:styleId="Footer">
    <w:name w:val="footer"/>
    <w:basedOn w:val="Normal"/>
    <w:link w:val="FooterChar"/>
    <w:uiPriority w:val="99"/>
    <w:unhideWhenUsed/>
    <w:rsid w:val="004C6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</cp:lastModifiedBy>
  <cp:revision>10</cp:revision>
  <dcterms:created xsi:type="dcterms:W3CDTF">2020-07-24T19:40:00Z</dcterms:created>
  <dcterms:modified xsi:type="dcterms:W3CDTF">2020-07-27T15:59:00Z</dcterms:modified>
</cp:coreProperties>
</file>